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A9D4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卫滨区涉农补贴领域基层政务公开标准目录</w:t>
      </w:r>
    </w:p>
    <w:tbl>
      <w:tblPr>
        <w:tblStyle w:val="4"/>
        <w:tblW w:w="1573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46"/>
        <w:gridCol w:w="859"/>
        <w:gridCol w:w="1868"/>
        <w:gridCol w:w="2277"/>
        <w:gridCol w:w="1499"/>
        <w:gridCol w:w="727"/>
        <w:gridCol w:w="2345"/>
        <w:gridCol w:w="777"/>
        <w:gridCol w:w="805"/>
        <w:gridCol w:w="818"/>
        <w:gridCol w:w="869"/>
        <w:gridCol w:w="781"/>
        <w:gridCol w:w="828"/>
      </w:tblGrid>
      <w:tr w14:paraId="4424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restart"/>
            <w:noWrap w:val="0"/>
            <w:vAlign w:val="center"/>
          </w:tcPr>
          <w:p w14:paraId="7C97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9A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公开事项</w:t>
            </w:r>
          </w:p>
        </w:tc>
        <w:tc>
          <w:tcPr>
            <w:tcW w:w="1868" w:type="dxa"/>
            <w:vMerge w:val="restart"/>
            <w:noWrap w:val="0"/>
            <w:vAlign w:val="center"/>
          </w:tcPr>
          <w:p w14:paraId="5042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公开内容（要素）</w:t>
            </w:r>
          </w:p>
        </w:tc>
        <w:tc>
          <w:tcPr>
            <w:tcW w:w="2277" w:type="dxa"/>
            <w:vMerge w:val="restart"/>
            <w:noWrap w:val="0"/>
            <w:vAlign w:val="center"/>
          </w:tcPr>
          <w:p w14:paraId="62DE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公开依据</w:t>
            </w:r>
          </w:p>
        </w:tc>
        <w:tc>
          <w:tcPr>
            <w:tcW w:w="1499" w:type="dxa"/>
            <w:vMerge w:val="restart"/>
            <w:noWrap w:val="0"/>
            <w:vAlign w:val="center"/>
          </w:tcPr>
          <w:p w14:paraId="7557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公开时限</w:t>
            </w:r>
          </w:p>
        </w:tc>
        <w:tc>
          <w:tcPr>
            <w:tcW w:w="727" w:type="dxa"/>
            <w:vMerge w:val="restart"/>
            <w:noWrap w:val="0"/>
            <w:vAlign w:val="center"/>
          </w:tcPr>
          <w:p w14:paraId="54C60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公开主体</w:t>
            </w:r>
          </w:p>
        </w:tc>
        <w:tc>
          <w:tcPr>
            <w:tcW w:w="2345" w:type="dxa"/>
            <w:vMerge w:val="restart"/>
            <w:noWrap w:val="0"/>
            <w:vAlign w:val="center"/>
          </w:tcPr>
          <w:p w14:paraId="38163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公开渠道和载体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7B92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公开对象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 w14:paraId="3A5C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公开方式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 w14:paraId="10CFF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公开层级</w:t>
            </w:r>
          </w:p>
        </w:tc>
      </w:tr>
      <w:tr w14:paraId="284A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36" w:type="dxa"/>
            <w:vMerge w:val="continue"/>
            <w:noWrap w:val="0"/>
            <w:vAlign w:val="center"/>
          </w:tcPr>
          <w:p w14:paraId="625D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EE4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一级事项</w:t>
            </w:r>
          </w:p>
        </w:tc>
        <w:tc>
          <w:tcPr>
            <w:tcW w:w="859" w:type="dxa"/>
            <w:noWrap w:val="0"/>
            <w:vAlign w:val="center"/>
          </w:tcPr>
          <w:p w14:paraId="7B37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二级事项</w:t>
            </w:r>
          </w:p>
        </w:tc>
        <w:tc>
          <w:tcPr>
            <w:tcW w:w="1868" w:type="dxa"/>
            <w:vMerge w:val="continue"/>
            <w:noWrap w:val="0"/>
            <w:vAlign w:val="center"/>
          </w:tcPr>
          <w:p w14:paraId="62736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 w14:paraId="2B675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99" w:type="dxa"/>
            <w:vMerge w:val="continue"/>
            <w:noWrap w:val="0"/>
            <w:vAlign w:val="center"/>
          </w:tcPr>
          <w:p w14:paraId="460B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27" w:type="dxa"/>
            <w:vMerge w:val="continue"/>
            <w:noWrap w:val="0"/>
            <w:vAlign w:val="center"/>
          </w:tcPr>
          <w:p w14:paraId="22AA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 w14:paraId="140BE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 w14:paraId="4D56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全社会</w:t>
            </w:r>
          </w:p>
        </w:tc>
        <w:tc>
          <w:tcPr>
            <w:tcW w:w="805" w:type="dxa"/>
            <w:noWrap w:val="0"/>
            <w:vAlign w:val="center"/>
          </w:tcPr>
          <w:p w14:paraId="5BC1C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特定群体</w:t>
            </w:r>
          </w:p>
        </w:tc>
        <w:tc>
          <w:tcPr>
            <w:tcW w:w="818" w:type="dxa"/>
            <w:noWrap w:val="0"/>
            <w:vAlign w:val="center"/>
          </w:tcPr>
          <w:p w14:paraId="397CE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主动</w:t>
            </w:r>
          </w:p>
        </w:tc>
        <w:tc>
          <w:tcPr>
            <w:tcW w:w="869" w:type="dxa"/>
            <w:noWrap w:val="0"/>
            <w:vAlign w:val="center"/>
          </w:tcPr>
          <w:p w14:paraId="7563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依申请</w:t>
            </w:r>
          </w:p>
        </w:tc>
        <w:tc>
          <w:tcPr>
            <w:tcW w:w="781" w:type="dxa"/>
            <w:noWrap w:val="0"/>
            <w:vAlign w:val="center"/>
          </w:tcPr>
          <w:p w14:paraId="52D67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县级</w:t>
            </w:r>
          </w:p>
        </w:tc>
        <w:tc>
          <w:tcPr>
            <w:tcW w:w="828" w:type="dxa"/>
            <w:noWrap w:val="0"/>
            <w:vAlign w:val="center"/>
          </w:tcPr>
          <w:p w14:paraId="02EF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乡级</w:t>
            </w:r>
          </w:p>
        </w:tc>
      </w:tr>
      <w:tr w14:paraId="3067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</w:trPr>
        <w:tc>
          <w:tcPr>
            <w:tcW w:w="436" w:type="dxa"/>
            <w:noWrap w:val="0"/>
            <w:vAlign w:val="center"/>
          </w:tcPr>
          <w:p w14:paraId="27C6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6" w:type="dxa"/>
            <w:noWrap w:val="0"/>
            <w:vAlign w:val="center"/>
          </w:tcPr>
          <w:p w14:paraId="3086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农业生产发展资金</w:t>
            </w:r>
          </w:p>
        </w:tc>
        <w:tc>
          <w:tcPr>
            <w:tcW w:w="859" w:type="dxa"/>
            <w:noWrap w:val="0"/>
            <w:vAlign w:val="center"/>
          </w:tcPr>
          <w:p w14:paraId="517AD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农机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购置补贴</w:t>
            </w:r>
          </w:p>
        </w:tc>
        <w:tc>
          <w:tcPr>
            <w:tcW w:w="1868" w:type="dxa"/>
            <w:noWrap w:val="0"/>
            <w:vAlign w:val="center"/>
          </w:tcPr>
          <w:p w14:paraId="5EB33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●政策依据：</w:t>
            </w:r>
          </w:p>
          <w:p w14:paraId="03D3F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●申请指南：包括补贴对象、补贴范围、补贴标准、申请程序、申请材料、咨询电话、受理单位、办理时限、联系方式等；</w:t>
            </w:r>
          </w:p>
          <w:p w14:paraId="7DAA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●补贴结果：</w:t>
            </w:r>
          </w:p>
          <w:p w14:paraId="4C080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●补贴渠道：包括举报电话、地址等</w:t>
            </w:r>
          </w:p>
          <w:p w14:paraId="66C8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379C6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《河南省农业生产发展资金管理办法实施细则》（豫财农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〔2018〕36号）、《河南省2018-2020年农业机械购置补贴实施指导意见》（豫农机计文〔2018〕29号）、《**市农机购置补贴实施方案》</w:t>
            </w:r>
          </w:p>
        </w:tc>
        <w:tc>
          <w:tcPr>
            <w:tcW w:w="1499" w:type="dxa"/>
            <w:noWrap w:val="0"/>
            <w:vAlign w:val="center"/>
          </w:tcPr>
          <w:p w14:paraId="691F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自政府信息形成或者变更之日起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20个工作日内。法律、法规对政府信息公开的期限另有规定的，从其规定</w:t>
            </w:r>
          </w:p>
        </w:tc>
        <w:tc>
          <w:tcPr>
            <w:tcW w:w="727" w:type="dxa"/>
            <w:noWrap w:val="0"/>
            <w:vAlign w:val="center"/>
          </w:tcPr>
          <w:p w14:paraId="229C8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卫滨区农业农村局</w:t>
            </w:r>
          </w:p>
        </w:tc>
        <w:tc>
          <w:tcPr>
            <w:tcW w:w="2345" w:type="dxa"/>
            <w:noWrap w:val="0"/>
            <w:vAlign w:val="center"/>
          </w:tcPr>
          <w:p w14:paraId="4AE09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□政府公报  □两微一端  □发布会/听证会</w:t>
            </w:r>
          </w:p>
          <w:p w14:paraId="3FE3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广播电视  □纸质媒体  □公开查阅点  □政务服务中心</w:t>
            </w:r>
          </w:p>
          <w:p w14:paraId="2199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便民服务站  □入户/现场</w:t>
            </w:r>
          </w:p>
          <w:p w14:paraId="21866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社区/企事业单位/村公示栏（电子屏)</w:t>
            </w:r>
          </w:p>
          <w:p w14:paraId="7A6E8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精准推送  □其他</w:t>
            </w:r>
          </w:p>
        </w:tc>
        <w:tc>
          <w:tcPr>
            <w:tcW w:w="777" w:type="dxa"/>
            <w:noWrap w:val="0"/>
            <w:vAlign w:val="center"/>
          </w:tcPr>
          <w:p w14:paraId="6BE97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05" w:type="dxa"/>
            <w:noWrap w:val="0"/>
            <w:vAlign w:val="center"/>
          </w:tcPr>
          <w:p w14:paraId="086B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AF7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69" w:type="dxa"/>
            <w:noWrap w:val="0"/>
            <w:vAlign w:val="center"/>
          </w:tcPr>
          <w:p w14:paraId="04358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9AFE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28" w:type="dxa"/>
            <w:noWrap w:val="0"/>
            <w:vAlign w:val="center"/>
          </w:tcPr>
          <w:p w14:paraId="56DD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D0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9" w:hRule="atLeast"/>
        </w:trPr>
        <w:tc>
          <w:tcPr>
            <w:tcW w:w="436" w:type="dxa"/>
            <w:noWrap w:val="0"/>
            <w:vAlign w:val="center"/>
          </w:tcPr>
          <w:p w14:paraId="2D7AE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46" w:type="dxa"/>
            <w:noWrap w:val="0"/>
            <w:vAlign w:val="center"/>
          </w:tcPr>
          <w:p w14:paraId="57BF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农业生产发展资金</w:t>
            </w:r>
          </w:p>
        </w:tc>
        <w:tc>
          <w:tcPr>
            <w:tcW w:w="859" w:type="dxa"/>
            <w:noWrap w:val="0"/>
            <w:vAlign w:val="center"/>
          </w:tcPr>
          <w:p w14:paraId="4675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耕地地力保护</w:t>
            </w:r>
          </w:p>
        </w:tc>
        <w:tc>
          <w:tcPr>
            <w:tcW w:w="1868" w:type="dxa"/>
            <w:noWrap w:val="0"/>
            <w:vAlign w:val="center"/>
          </w:tcPr>
          <w:p w14:paraId="33DB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●政策依据：</w:t>
            </w:r>
          </w:p>
          <w:p w14:paraId="7CDFF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●申请指南：包括补贴对象、补贴范围、补贴标准、申请程序、申请材料、咨询电话、受理单位、办理时限、联系方式等；</w:t>
            </w:r>
          </w:p>
          <w:p w14:paraId="55B2C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●补贴结果：</w:t>
            </w:r>
          </w:p>
          <w:p w14:paraId="3C86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●补贴渠道：包括举报电话、地址等</w:t>
            </w:r>
          </w:p>
          <w:p w14:paraId="6BFD4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31D6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《河南省农业生产发展资金管理办法实施细则》（豫财农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〔2018〕36号）、《河南省2019年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耕地地力保护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补贴工作实施指导方案》（豫农财务〔2019〕7号）、《**市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耕地地力保护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补贴项目实施方案》</w:t>
            </w:r>
          </w:p>
        </w:tc>
        <w:tc>
          <w:tcPr>
            <w:tcW w:w="1499" w:type="dxa"/>
            <w:noWrap w:val="0"/>
            <w:vAlign w:val="center"/>
          </w:tcPr>
          <w:p w14:paraId="30E81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自政府信息形成或者变更之日起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20个工作日内。法律、法规对政府信息公开的期限另有规定的，从其规定</w:t>
            </w:r>
          </w:p>
        </w:tc>
        <w:tc>
          <w:tcPr>
            <w:tcW w:w="727" w:type="dxa"/>
            <w:noWrap w:val="0"/>
            <w:vAlign w:val="center"/>
          </w:tcPr>
          <w:p w14:paraId="731E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牧野区农业农村局</w:t>
            </w:r>
          </w:p>
        </w:tc>
        <w:tc>
          <w:tcPr>
            <w:tcW w:w="2345" w:type="dxa"/>
            <w:noWrap w:val="0"/>
            <w:vAlign w:val="center"/>
          </w:tcPr>
          <w:p w14:paraId="77274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□政府公报  □两微一端  □发布会/听证会</w:t>
            </w:r>
          </w:p>
          <w:p w14:paraId="296E8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广播电视  □纸质媒体  □公开查阅点  □政务服务中心</w:t>
            </w:r>
          </w:p>
          <w:p w14:paraId="04C5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便民服务站  □入户/现场</w:t>
            </w:r>
          </w:p>
          <w:p w14:paraId="33443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社区/企事业单位/村公示栏（电子屏)</w:t>
            </w:r>
          </w:p>
          <w:p w14:paraId="3316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精准推送  □其他</w:t>
            </w:r>
          </w:p>
        </w:tc>
        <w:tc>
          <w:tcPr>
            <w:tcW w:w="777" w:type="dxa"/>
            <w:noWrap w:val="0"/>
            <w:vAlign w:val="center"/>
          </w:tcPr>
          <w:p w14:paraId="5FCE6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05" w:type="dxa"/>
            <w:noWrap w:val="0"/>
            <w:vAlign w:val="center"/>
          </w:tcPr>
          <w:p w14:paraId="4A8C4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3C7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69" w:type="dxa"/>
            <w:noWrap w:val="0"/>
            <w:vAlign w:val="center"/>
          </w:tcPr>
          <w:p w14:paraId="7CCAF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207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28" w:type="dxa"/>
            <w:noWrap w:val="0"/>
            <w:vAlign w:val="center"/>
          </w:tcPr>
          <w:p w14:paraId="508F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99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9" w:hRule="atLeast"/>
        </w:trPr>
        <w:tc>
          <w:tcPr>
            <w:tcW w:w="436" w:type="dxa"/>
            <w:noWrap w:val="0"/>
            <w:vAlign w:val="center"/>
          </w:tcPr>
          <w:p w14:paraId="73C4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 w14:paraId="6D06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动物防疫等补助经费</w:t>
            </w:r>
          </w:p>
        </w:tc>
        <w:tc>
          <w:tcPr>
            <w:tcW w:w="859" w:type="dxa"/>
            <w:noWrap w:val="0"/>
            <w:vAlign w:val="center"/>
          </w:tcPr>
          <w:p w14:paraId="4087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强制补杀、强制免疫和养殖环节无害化处理补助</w:t>
            </w:r>
          </w:p>
        </w:tc>
        <w:tc>
          <w:tcPr>
            <w:tcW w:w="1868" w:type="dxa"/>
            <w:noWrap w:val="0"/>
            <w:vAlign w:val="center"/>
          </w:tcPr>
          <w:p w14:paraId="51244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●政策依据：</w:t>
            </w:r>
          </w:p>
          <w:p w14:paraId="33A9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●申请指南：包括补贴对象、补贴范围、补贴标准、申请程序、申请材料、咨询电话、受理单位、办理时限、联系方式等；</w:t>
            </w:r>
          </w:p>
          <w:p w14:paraId="1D70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●补贴结果：</w:t>
            </w:r>
          </w:p>
          <w:p w14:paraId="78402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●补贴渠道：包括举报电话、地址等</w:t>
            </w:r>
          </w:p>
          <w:p w14:paraId="51003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7" w:type="dxa"/>
            <w:noWrap w:val="0"/>
            <w:vAlign w:val="center"/>
          </w:tcPr>
          <w:p w14:paraId="303F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《河南省动物防疫等补助经费管理办法实施细则》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豫财农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〔2018〕64号）、《河南省20**年度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动物防疫等补助项目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实施方案》、《**市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动物防疫等补助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项目实施方案》</w:t>
            </w:r>
          </w:p>
        </w:tc>
        <w:tc>
          <w:tcPr>
            <w:tcW w:w="1499" w:type="dxa"/>
            <w:noWrap w:val="0"/>
            <w:vAlign w:val="center"/>
          </w:tcPr>
          <w:p w14:paraId="0980A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自政府信息形成或者变更之日起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20个工作日内。法律、法规对政府信息公开的期限另有规定的，从其规定</w:t>
            </w:r>
          </w:p>
        </w:tc>
        <w:tc>
          <w:tcPr>
            <w:tcW w:w="727" w:type="dxa"/>
            <w:noWrap w:val="0"/>
            <w:vAlign w:val="center"/>
          </w:tcPr>
          <w:p w14:paraId="0B9E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牧野区农业农村局</w:t>
            </w:r>
          </w:p>
        </w:tc>
        <w:tc>
          <w:tcPr>
            <w:tcW w:w="2345" w:type="dxa"/>
            <w:noWrap w:val="0"/>
            <w:vAlign w:val="center"/>
          </w:tcPr>
          <w:p w14:paraId="0097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■政府网站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□政府公报  □两微一端  □发布会/听证会</w:t>
            </w:r>
          </w:p>
          <w:p w14:paraId="5354B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广播电视  □纸质媒体  □公开查阅点  □政务服务中心</w:t>
            </w:r>
          </w:p>
          <w:p w14:paraId="183A4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便民服务站  □入户/现场</w:t>
            </w:r>
          </w:p>
          <w:p w14:paraId="0E980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社区/企事业单位/村公示栏（电子屏)</w:t>
            </w:r>
          </w:p>
          <w:p w14:paraId="6351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精准推送  □其他</w:t>
            </w:r>
          </w:p>
        </w:tc>
        <w:tc>
          <w:tcPr>
            <w:tcW w:w="777" w:type="dxa"/>
            <w:noWrap w:val="0"/>
            <w:vAlign w:val="center"/>
          </w:tcPr>
          <w:p w14:paraId="4D35D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05" w:type="dxa"/>
            <w:noWrap w:val="0"/>
            <w:vAlign w:val="center"/>
          </w:tcPr>
          <w:p w14:paraId="2ABD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C5F2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69" w:type="dxa"/>
            <w:noWrap w:val="0"/>
            <w:vAlign w:val="center"/>
          </w:tcPr>
          <w:p w14:paraId="2EEF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 w14:paraId="0653D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√</w:t>
            </w:r>
          </w:p>
        </w:tc>
        <w:tc>
          <w:tcPr>
            <w:tcW w:w="828" w:type="dxa"/>
            <w:noWrap w:val="0"/>
            <w:vAlign w:val="center"/>
          </w:tcPr>
          <w:p w14:paraId="1E6D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5A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14"/>
            <w:noWrap w:val="0"/>
            <w:vAlign w:val="top"/>
          </w:tcPr>
          <w:p w14:paraId="0939C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注：公开信息时应注意保护个人身份信息和隐私安全</w:t>
            </w:r>
          </w:p>
        </w:tc>
      </w:tr>
    </w:tbl>
    <w:p w14:paraId="69335CA3">
      <w:pPr>
        <w:ind w:firstLine="640"/>
        <w:rPr>
          <w:rFonts w:ascii="仿宋" w:hAnsi="仿宋" w:eastAsia="仿宋" w:cs="仿宋_GB2312"/>
          <w:sz w:val="32"/>
          <w:szCs w:val="32"/>
        </w:rPr>
      </w:pPr>
    </w:p>
    <w:p w14:paraId="40AE20A7">
      <w:pPr>
        <w:spacing w:line="0" w:lineRule="atLeast"/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u w:val="single"/>
        </w:rPr>
      </w:pPr>
    </w:p>
    <w:p w14:paraId="05B1FEAF"/>
    <w:sectPr>
      <w:footerReference r:id="rId3" w:type="default"/>
      <w:pgSz w:w="16838" w:h="11906" w:orient="landscape"/>
      <w:pgMar w:top="1803" w:right="1440" w:bottom="1803" w:left="1440" w:header="851" w:footer="992" w:gutter="0"/>
      <w:pgNumType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0B67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F3B36"/>
    <w:rsid w:val="26973F33"/>
    <w:rsid w:val="465F3B36"/>
    <w:rsid w:val="480A1F47"/>
    <w:rsid w:val="6C612CEE"/>
    <w:rsid w:val="7BB53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1080</Words>
  <Characters>1120</Characters>
  <Lines>0</Lines>
  <Paragraphs>0</Paragraphs>
  <TotalTime>0</TotalTime>
  <ScaleCrop>false</ScaleCrop>
  <LinksUpToDate>false</LinksUpToDate>
  <CharactersWithSpaces>1168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2020-08-31T08:09:00Z</dcterms:created>
  <dc:creator>yellow  sun</dc:creator>
  <cp:lastModifiedBy>儿子娃娃</cp:lastModifiedBy>
  <dcterms:modified xsi:type="dcterms:W3CDTF">2025-03-07T02:29:01Z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eyJoZGlkIjoiMWE3YzliMjg5ZjhhNzVlZGY3MjIyYmQ4NTkzZWJmNWMiLCJ1c2VySWQiOiI0MDc0NjcyNDMifQ==</vt:lpwstr>
  </property>
  <property fmtid="{D5CDD505-2E9C-101B-9397-08002B2CF9AE}" pid="4" name="ICV">
    <vt:lpwstr>BB6CEAB177974C1A9AC05950A82C78B7_13</vt:lpwstr>
  </property>
</Properties>
</file>