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卫滨区卫健委2023年11月份行政处罚公示名单</w:t>
      </w:r>
    </w:p>
    <w:tbl>
      <w:tblPr>
        <w:tblStyle w:val="3"/>
        <w:tblW w:w="14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766"/>
        <w:gridCol w:w="4224"/>
        <w:gridCol w:w="3575"/>
        <w:gridCol w:w="162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top"/>
          </w:tcPr>
          <w:p>
            <w:pPr>
              <w:jc w:val="center"/>
              <w:rPr>
                <w:rFonts w:hint="eastAsia" w:ascii="仿宋" w:hAnsi="仿宋" w:eastAsia="仿宋" w:cs="仿宋"/>
                <w:b w:val="0"/>
                <w:bCs w:val="0"/>
                <w:sz w:val="24"/>
                <w:szCs w:val="24"/>
                <w:vertAlign w:val="baseline"/>
                <w:lang w:val="en-US" w:eastAsia="zh-CN"/>
              </w:rPr>
            </w:pPr>
            <w:r>
              <w:rPr>
                <w:rFonts w:hint="eastAsia" w:ascii="宋体" w:hAnsi="宋体" w:eastAsia="宋体" w:cs="宋体"/>
                <w:b/>
                <w:bCs/>
                <w:sz w:val="28"/>
                <w:szCs w:val="36"/>
                <w:vertAlign w:val="baseline"/>
                <w:lang w:val="en-US" w:eastAsia="zh-CN"/>
              </w:rPr>
              <w:t>序号</w:t>
            </w:r>
          </w:p>
        </w:tc>
        <w:tc>
          <w:tcPr>
            <w:tcW w:w="2766"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行政处罚决定书文号</w:t>
            </w:r>
          </w:p>
        </w:tc>
        <w:tc>
          <w:tcPr>
            <w:tcW w:w="4224"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案由</w:t>
            </w:r>
          </w:p>
        </w:tc>
        <w:tc>
          <w:tcPr>
            <w:tcW w:w="3575"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处罚依据</w:t>
            </w:r>
          </w:p>
        </w:tc>
        <w:tc>
          <w:tcPr>
            <w:tcW w:w="1621" w:type="dxa"/>
            <w:vAlign w:val="top"/>
          </w:tcPr>
          <w:p>
            <w:pPr>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sz w:val="28"/>
                <w:szCs w:val="36"/>
                <w:vertAlign w:val="baseline"/>
                <w:lang w:val="en-US" w:eastAsia="zh-CN"/>
              </w:rPr>
              <w:t>罚款金额</w:t>
            </w:r>
          </w:p>
        </w:tc>
        <w:tc>
          <w:tcPr>
            <w:tcW w:w="1476" w:type="dxa"/>
            <w:vAlign w:val="top"/>
          </w:tcPr>
          <w:p>
            <w:pPr>
              <w:jc w:val="center"/>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b/>
                <w:bCs/>
                <w:sz w:val="28"/>
                <w:szCs w:val="36"/>
                <w:vertAlign w:val="baseline"/>
                <w:lang w:val="en-US" w:eastAsia="zh-CN"/>
              </w:rPr>
              <w:t>处罚日期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w:t>
            </w:r>
          </w:p>
        </w:tc>
        <w:tc>
          <w:tcPr>
            <w:tcW w:w="27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卫卫公罚﹝2023﹞16 号</w:t>
            </w:r>
          </w:p>
        </w:tc>
        <w:tc>
          <w:tcPr>
            <w:tcW w:w="42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新乡市卫滨区平治保健服务店未取得公共场所卫生许可证擅自营业案</w:t>
            </w:r>
          </w:p>
        </w:tc>
        <w:tc>
          <w:tcPr>
            <w:tcW w:w="35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依据《公共场所卫生管理条例》第十四条第一款第四项和《公共场所卫生管理条例实施细则》第三十五条第一款第二项</w:t>
            </w:r>
            <w:bookmarkStart w:id="0" w:name="_GoBack"/>
            <w:bookmarkEnd w:id="0"/>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kern w:val="2"/>
                <w:sz w:val="22"/>
                <w:szCs w:val="22"/>
                <w:vertAlign w:val="baseline"/>
                <w:lang w:val="en-US" w:eastAsia="zh-CN" w:bidi="ar-SA"/>
              </w:rPr>
              <w:t>罚款人民币5100元</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2023.10.25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ODkwNGEyNzRlYmVkMzk2MmI5ZWQ2MWU1MzlhNDkifQ=="/>
  </w:docVars>
  <w:rsids>
    <w:rsidRoot w:val="07042945"/>
    <w:rsid w:val="02614EA2"/>
    <w:rsid w:val="07042945"/>
    <w:rsid w:val="09DA385F"/>
    <w:rsid w:val="0BF66CB5"/>
    <w:rsid w:val="15D25187"/>
    <w:rsid w:val="16553832"/>
    <w:rsid w:val="1FF26BAE"/>
    <w:rsid w:val="23840879"/>
    <w:rsid w:val="2C97623E"/>
    <w:rsid w:val="2DCB7A62"/>
    <w:rsid w:val="331F5868"/>
    <w:rsid w:val="34605366"/>
    <w:rsid w:val="42FC1207"/>
    <w:rsid w:val="45682CB5"/>
    <w:rsid w:val="4B307F90"/>
    <w:rsid w:val="4BF65EA3"/>
    <w:rsid w:val="4D084DDE"/>
    <w:rsid w:val="4DCE3A17"/>
    <w:rsid w:val="4E7116BE"/>
    <w:rsid w:val="508D194C"/>
    <w:rsid w:val="5302694A"/>
    <w:rsid w:val="534C0FF5"/>
    <w:rsid w:val="54037F4D"/>
    <w:rsid w:val="607711BD"/>
    <w:rsid w:val="68000A7F"/>
    <w:rsid w:val="6DC147BA"/>
    <w:rsid w:val="704137D0"/>
    <w:rsid w:val="77C3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2023-05-30T08:05:00Z</dcterms:created>
  <dc:creator> 彩色的梦</dc:creator>
  <cp:lastModifiedBy> 彩色的梦</cp:lastModifiedBy>
  <dcterms:modified xsi:type="dcterms:W3CDTF">2023-12-04T06:52:44Z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489B261B1F00431DB9FF5ABEF766A9E6_13</vt:lpwstr>
  </property>
</Properties>
</file>